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0BE2" w14:textId="77777777" w:rsidR="006C2FA2" w:rsidRDefault="00CD2482" w:rsidP="004B4861">
      <w:r>
        <w:rPr>
          <w:noProof/>
        </w:rPr>
        <w:drawing>
          <wp:inline distT="0" distB="0" distL="0" distR="0" wp14:anchorId="69AC5ACB" wp14:editId="1423FF61">
            <wp:extent cx="2659380" cy="172064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_Logo-1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295" cy="174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B44BE" w14:textId="2390E1C9" w:rsidR="004B4861" w:rsidRPr="004F4061" w:rsidRDefault="004B4861" w:rsidP="004B4861">
      <w:pPr>
        <w:spacing w:before="160"/>
        <w:rPr>
          <w:rFonts w:ascii="Gotham Book" w:hAnsi="Gotham Book" w:cstheme="minorHAnsi"/>
        </w:rPr>
      </w:pPr>
      <w:r>
        <w:rPr>
          <w:rFonts w:ascii="Gotham Book" w:hAnsi="Gotham Book" w:cstheme="minorHAnsi"/>
        </w:rPr>
        <w:fldChar w:fldCharType="begin"/>
      </w:r>
      <w:r>
        <w:rPr>
          <w:rFonts w:ascii="Gotham Book" w:hAnsi="Gotham Book" w:cstheme="minorHAnsi"/>
        </w:rPr>
        <w:instrText xml:space="preserve"> DATE \@ "MMMM d, yyyy" </w:instrText>
      </w:r>
      <w:r>
        <w:rPr>
          <w:rFonts w:ascii="Gotham Book" w:hAnsi="Gotham Book" w:cstheme="minorHAnsi"/>
        </w:rPr>
        <w:fldChar w:fldCharType="separate"/>
      </w:r>
      <w:r w:rsidR="00515C36">
        <w:rPr>
          <w:rFonts w:ascii="Gotham Book" w:hAnsi="Gotham Book" w:cstheme="minorHAnsi"/>
          <w:noProof/>
        </w:rPr>
        <w:t>September 30, 2020</w:t>
      </w:r>
      <w:r>
        <w:rPr>
          <w:rFonts w:ascii="Gotham Book" w:hAnsi="Gotham Book" w:cstheme="minorHAnsi"/>
        </w:rPr>
        <w:fldChar w:fldCharType="end"/>
      </w:r>
    </w:p>
    <w:p w14:paraId="24AC8386" w14:textId="233933AF" w:rsidR="004B4861" w:rsidRDefault="00D7319C" w:rsidP="004B4861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Gotham Book" w:eastAsia="Times New Roman" w:hAnsi="Gotham Book"/>
          <w:b w:val="0"/>
          <w:sz w:val="22"/>
          <w:szCs w:val="22"/>
        </w:rPr>
      </w:pPr>
      <w:r>
        <w:rPr>
          <w:rFonts w:ascii="Gotham Book" w:eastAsia="Times New Roman" w:hAnsi="Gotham Book"/>
          <w:b w:val="0"/>
          <w:sz w:val="22"/>
          <w:szCs w:val="22"/>
        </w:rPr>
        <w:t>Wright Hennepin Electric Trust</w:t>
      </w:r>
    </w:p>
    <w:p w14:paraId="093E702B" w14:textId="23446464" w:rsidR="004B4861" w:rsidRDefault="004B4861" w:rsidP="004B4861">
      <w:pPr>
        <w:pStyle w:val="NoSpacing1"/>
        <w:rPr>
          <w:rFonts w:ascii="Gotham Book" w:hAnsi="Gotham Book"/>
          <w:shd w:val="clear" w:color="auto" w:fill="FFFFFF"/>
        </w:rPr>
      </w:pPr>
      <w:r>
        <w:rPr>
          <w:rFonts w:ascii="Gotham Book" w:hAnsi="Gotham Book"/>
          <w:shd w:val="clear" w:color="auto" w:fill="FFFFFF"/>
        </w:rPr>
        <w:t xml:space="preserve">Post Office Box </w:t>
      </w:r>
      <w:r w:rsidR="00D7319C">
        <w:rPr>
          <w:rFonts w:ascii="Gotham Book" w:hAnsi="Gotham Book"/>
          <w:shd w:val="clear" w:color="auto" w:fill="FFFFFF"/>
        </w:rPr>
        <w:t>330</w:t>
      </w:r>
      <w:r>
        <w:rPr>
          <w:rFonts w:ascii="Gotham Book" w:hAnsi="Gotham Book"/>
        </w:rPr>
        <w:br/>
      </w:r>
      <w:r w:rsidR="00D7319C">
        <w:rPr>
          <w:rFonts w:ascii="Gotham Book" w:hAnsi="Gotham Book"/>
          <w:shd w:val="clear" w:color="auto" w:fill="FFFFFF"/>
        </w:rPr>
        <w:t>Rockford</w:t>
      </w:r>
      <w:r>
        <w:rPr>
          <w:rFonts w:ascii="Gotham Book" w:hAnsi="Gotham Book"/>
          <w:shd w:val="clear" w:color="auto" w:fill="FFFFFF"/>
        </w:rPr>
        <w:t>, MN  55</w:t>
      </w:r>
      <w:r w:rsidR="00D7319C">
        <w:rPr>
          <w:rFonts w:ascii="Gotham Book" w:hAnsi="Gotham Book"/>
          <w:shd w:val="clear" w:color="auto" w:fill="FFFFFF"/>
        </w:rPr>
        <w:t>37</w:t>
      </w:r>
      <w:r>
        <w:rPr>
          <w:rFonts w:ascii="Gotham Book" w:hAnsi="Gotham Book"/>
          <w:shd w:val="clear" w:color="auto" w:fill="FFFFFF"/>
        </w:rPr>
        <w:t>3</w:t>
      </w:r>
    </w:p>
    <w:p w14:paraId="65C7D9DF" w14:textId="3EFE2A09" w:rsidR="00D7319C" w:rsidRDefault="00D7319C" w:rsidP="004B4861">
      <w:pPr>
        <w:pStyle w:val="NoSpacing1"/>
        <w:rPr>
          <w:rFonts w:ascii="Gotham Book" w:hAnsi="Gotham Book"/>
          <w:shd w:val="clear" w:color="auto" w:fill="FFFFFF"/>
        </w:rPr>
      </w:pPr>
    </w:p>
    <w:p w14:paraId="3355B076" w14:textId="34086D36" w:rsidR="004B4861" w:rsidRPr="00B6354D" w:rsidRDefault="004B4861" w:rsidP="004B4861">
      <w:pPr>
        <w:pStyle w:val="NoSpacing1"/>
        <w:rPr>
          <w:rFonts w:ascii="Gotham Book" w:hAnsi="Gotham Book" w:cstheme="minorHAnsi"/>
        </w:rPr>
      </w:pPr>
      <w:r w:rsidRPr="007A52B9">
        <w:rPr>
          <w:rFonts w:ascii="Gotham Book" w:hAnsi="Gotham Book" w:cstheme="minorHAnsi"/>
        </w:rPr>
        <w:t xml:space="preserve">Dear </w:t>
      </w:r>
      <w:r w:rsidR="00D7319C">
        <w:rPr>
          <w:rFonts w:ascii="Gotham Book" w:hAnsi="Gotham Book" w:cstheme="minorHAnsi"/>
        </w:rPr>
        <w:t>Members of the Grant Review Committee</w:t>
      </w:r>
      <w:r w:rsidRPr="007A52B9">
        <w:rPr>
          <w:rFonts w:ascii="Gotham Book" w:hAnsi="Gotham Book" w:cstheme="minorHAnsi"/>
        </w:rPr>
        <w:t>,</w:t>
      </w:r>
    </w:p>
    <w:p w14:paraId="795F7568" w14:textId="77777777" w:rsidR="004B4861" w:rsidRPr="009D21F5" w:rsidRDefault="004B4861" w:rsidP="004B4861">
      <w:pPr>
        <w:rPr>
          <w:rFonts w:ascii="Gotham Book" w:hAnsi="Gotham Book" w:cstheme="minorHAnsi"/>
          <w:sz w:val="18"/>
          <w:szCs w:val="18"/>
        </w:rPr>
      </w:pPr>
    </w:p>
    <w:p w14:paraId="6B1078EF" w14:textId="42944F94" w:rsidR="004B4861" w:rsidRDefault="004B4861" w:rsidP="004B4861">
      <w:pPr>
        <w:pStyle w:val="NoSpacing1"/>
        <w:rPr>
          <w:rFonts w:ascii="Gotham Book" w:hAnsi="Gotham Book" w:cstheme="minorHAnsi"/>
        </w:rPr>
      </w:pPr>
      <w:r w:rsidRPr="004F4061">
        <w:rPr>
          <w:rFonts w:ascii="Gotham Book" w:hAnsi="Gotham Book" w:cstheme="minorHAnsi"/>
        </w:rPr>
        <w:t xml:space="preserve">Thank you for your </w:t>
      </w:r>
      <w:r>
        <w:rPr>
          <w:rFonts w:ascii="Gotham Book" w:hAnsi="Gotham Book" w:cstheme="minorHAnsi"/>
        </w:rPr>
        <w:t>consideration</w:t>
      </w:r>
      <w:r w:rsidRPr="004F4061">
        <w:rPr>
          <w:rFonts w:ascii="Gotham Book" w:hAnsi="Gotham Book" w:cstheme="minorHAnsi"/>
        </w:rPr>
        <w:t xml:space="preserve"> of </w:t>
      </w:r>
      <w:r>
        <w:rPr>
          <w:rFonts w:ascii="Gotham Book" w:hAnsi="Gotham Book" w:cstheme="minorHAnsi"/>
        </w:rPr>
        <w:t>Best Christmas Ever’s</w:t>
      </w:r>
      <w:r w:rsidRPr="004F4061">
        <w:rPr>
          <w:rFonts w:ascii="Gotham Book" w:hAnsi="Gotham Book" w:cstheme="minorHAnsi"/>
        </w:rPr>
        <w:t xml:space="preserve"> </w:t>
      </w:r>
      <w:r w:rsidR="00D4510B">
        <w:rPr>
          <w:rFonts w:ascii="Gotham Book" w:hAnsi="Gotham Book" w:cstheme="minorHAnsi"/>
        </w:rPr>
        <w:t xml:space="preserve">(BCE) </w:t>
      </w:r>
      <w:r w:rsidRPr="004F4061">
        <w:rPr>
          <w:rFonts w:ascii="Gotham Book" w:hAnsi="Gotham Book" w:cstheme="minorHAnsi"/>
        </w:rPr>
        <w:t xml:space="preserve">proposal for </w:t>
      </w:r>
      <w:r>
        <w:rPr>
          <w:rFonts w:ascii="Gotham Book" w:hAnsi="Gotham Book" w:cstheme="minorHAnsi"/>
        </w:rPr>
        <w:t>program funding</w:t>
      </w:r>
      <w:r w:rsidRPr="004F4061">
        <w:rPr>
          <w:rFonts w:ascii="Gotham Book" w:hAnsi="Gotham Book" w:cstheme="minorHAnsi"/>
        </w:rPr>
        <w:t xml:space="preserve">. We respectfully request </w:t>
      </w:r>
      <w:r>
        <w:rPr>
          <w:rFonts w:ascii="Gotham Book" w:hAnsi="Gotham Book" w:cstheme="minorHAnsi"/>
        </w:rPr>
        <w:t xml:space="preserve">a </w:t>
      </w:r>
      <w:r w:rsidRPr="00196864">
        <w:rPr>
          <w:rFonts w:ascii="Gotham Book" w:hAnsi="Gotham Book" w:cstheme="minorHAnsi"/>
        </w:rPr>
        <w:t>$</w:t>
      </w:r>
      <w:r w:rsidR="00D7319C">
        <w:rPr>
          <w:rFonts w:ascii="Gotham Book" w:hAnsi="Gotham Book" w:cstheme="minorHAnsi"/>
        </w:rPr>
        <w:t>2,0</w:t>
      </w:r>
      <w:r w:rsidRPr="00196864">
        <w:rPr>
          <w:rFonts w:ascii="Gotham Book" w:hAnsi="Gotham Book" w:cstheme="minorHAnsi"/>
        </w:rPr>
        <w:t>00</w:t>
      </w:r>
      <w:r>
        <w:rPr>
          <w:rFonts w:ascii="Gotham Book" w:hAnsi="Gotham Book" w:cstheme="minorHAnsi"/>
        </w:rPr>
        <w:t xml:space="preserve"> grant</w:t>
      </w:r>
      <w:r w:rsidRPr="004F4061">
        <w:rPr>
          <w:rFonts w:ascii="Gotham Book" w:hAnsi="Gotham Book" w:cstheme="minorHAnsi"/>
        </w:rPr>
        <w:t xml:space="preserve"> to </w:t>
      </w:r>
      <w:r>
        <w:rPr>
          <w:rFonts w:ascii="Gotham Book" w:hAnsi="Gotham Book" w:cstheme="minorHAnsi"/>
        </w:rPr>
        <w:t xml:space="preserve">help </w:t>
      </w:r>
      <w:r w:rsidRPr="004F4061">
        <w:rPr>
          <w:rFonts w:ascii="Gotham Book" w:hAnsi="Gotham Book" w:cstheme="minorHAnsi"/>
        </w:rPr>
        <w:t xml:space="preserve">support our </w:t>
      </w:r>
      <w:r>
        <w:rPr>
          <w:rFonts w:ascii="Gotham Book" w:hAnsi="Gotham Book" w:cstheme="minorHAnsi"/>
        </w:rPr>
        <w:t xml:space="preserve">life-changing programs. </w:t>
      </w:r>
    </w:p>
    <w:p w14:paraId="2FBF3C89" w14:textId="56822CDC" w:rsidR="008E6069" w:rsidRDefault="008E6069" w:rsidP="004B4861">
      <w:pPr>
        <w:pStyle w:val="NoSpacing1"/>
        <w:rPr>
          <w:rFonts w:ascii="Gotham Book" w:hAnsi="Gotham Book" w:cstheme="minorHAnsi"/>
        </w:rPr>
      </w:pPr>
    </w:p>
    <w:p w14:paraId="0F70CE61" w14:textId="172052ED" w:rsidR="008E6069" w:rsidRDefault="008E6069" w:rsidP="008E606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Since 2011, </w:t>
      </w:r>
      <w:r w:rsidR="00A55465">
        <w:rPr>
          <w:rFonts w:ascii="Calibri" w:eastAsia="Calibri" w:hAnsi="Calibri" w:cs="Calibri"/>
        </w:rPr>
        <w:t>BCE</w:t>
      </w:r>
      <w:r>
        <w:rPr>
          <w:rFonts w:ascii="Calibri" w:eastAsia="Calibri" w:hAnsi="Calibri" w:cs="Calibri"/>
        </w:rPr>
        <w:t xml:space="preserve"> has been bringing generosity and hope to Minnesota families.  Our founder was surprised with unexpected gifts and kindness on Christmas Eve </w:t>
      </w:r>
      <w:r w:rsidR="00677175">
        <w:rPr>
          <w:rFonts w:ascii="Calibri" w:eastAsia="Calibri" w:hAnsi="Calibri" w:cs="Calibri"/>
        </w:rPr>
        <w:t xml:space="preserve">2010 </w:t>
      </w:r>
      <w:r>
        <w:rPr>
          <w:rFonts w:ascii="Calibri" w:eastAsia="Calibri" w:hAnsi="Calibri" w:cs="Calibri"/>
        </w:rPr>
        <w:t>and has since paid it forward by</w:t>
      </w:r>
      <w:r w:rsidR="00677175">
        <w:rPr>
          <w:rFonts w:ascii="Calibri" w:eastAsia="Calibri" w:hAnsi="Calibri" w:cs="Calibri"/>
        </w:rPr>
        <w:t xml:space="preserve"> establishing an organization that has served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  <w:highlight w:val="white"/>
        </w:rPr>
        <w:t xml:space="preserve">451 </w:t>
      </w:r>
      <w:r w:rsidRPr="00F43980">
        <w:rPr>
          <w:rFonts w:ascii="Calibri" w:eastAsia="Calibri" w:hAnsi="Calibri" w:cs="Calibri"/>
          <w:highlight w:val="white"/>
        </w:rPr>
        <w:t>familie</w:t>
      </w:r>
      <w:r>
        <w:rPr>
          <w:rFonts w:ascii="Calibri" w:eastAsia="Calibri" w:hAnsi="Calibri" w:cs="Calibri"/>
          <w:highlight w:val="white"/>
        </w:rPr>
        <w:t>s (</w:t>
      </w:r>
      <w:r w:rsidRPr="00F43980">
        <w:rPr>
          <w:rFonts w:ascii="Calibri" w:eastAsia="Calibri" w:hAnsi="Calibri" w:cs="Calibri"/>
          <w:highlight w:val="white"/>
        </w:rPr>
        <w:t>1,804 individuals</w:t>
      </w:r>
      <w:r>
        <w:rPr>
          <w:rFonts w:ascii="Calibri" w:eastAsia="Calibri" w:hAnsi="Calibri" w:cs="Calibri"/>
          <w:highlight w:val="white"/>
        </w:rPr>
        <w:t>)</w:t>
      </w:r>
      <w:r w:rsidRPr="00F43980">
        <w:rPr>
          <w:rFonts w:ascii="Calibri" w:eastAsia="Calibri" w:hAnsi="Calibri" w:cs="Calibri"/>
          <w:highlight w:val="white"/>
        </w:rPr>
        <w:t xml:space="preserve"> and </w:t>
      </w:r>
      <w:r>
        <w:rPr>
          <w:rFonts w:ascii="Calibri" w:eastAsia="Calibri" w:hAnsi="Calibri" w:cs="Calibri"/>
          <w:color w:val="000000"/>
          <w:highlight w:val="white"/>
        </w:rPr>
        <w:t>distribut</w:t>
      </w:r>
      <w:r w:rsidR="00515C36">
        <w:rPr>
          <w:rFonts w:ascii="Calibri" w:eastAsia="Calibri" w:hAnsi="Calibri" w:cs="Calibri"/>
          <w:color w:val="000000"/>
          <w:highlight w:val="white"/>
        </w:rPr>
        <w:t>ed</w:t>
      </w:r>
      <w:r>
        <w:rPr>
          <w:rFonts w:ascii="Calibri" w:eastAsia="Calibri" w:hAnsi="Calibri" w:cs="Calibri"/>
          <w:color w:val="000000"/>
          <w:highlight w:val="white"/>
        </w:rPr>
        <w:t xml:space="preserve"> over $4,000,000 in program goods and services</w:t>
      </w:r>
      <w:r w:rsidR="00A55465">
        <w:rPr>
          <w:rFonts w:ascii="Calibri" w:eastAsia="Calibri" w:hAnsi="Calibri" w:cs="Calibri"/>
          <w:color w:val="000000"/>
          <w:highlight w:val="white"/>
        </w:rPr>
        <w:t xml:space="preserve">. </w:t>
      </w:r>
      <w:r w:rsidRPr="00F43980">
        <w:rPr>
          <w:rFonts w:ascii="Calibri" w:eastAsia="Calibri" w:hAnsi="Calibri" w:cs="Calibri"/>
          <w:highlight w:val="white"/>
        </w:rPr>
        <w:t xml:space="preserve">  </w:t>
      </w:r>
    </w:p>
    <w:p w14:paraId="1C596962" w14:textId="61E34F99" w:rsidR="008E6069" w:rsidRPr="00D4510B" w:rsidRDefault="008E6069" w:rsidP="008E6069">
      <w:pPr>
        <w:rPr>
          <w:rFonts w:eastAsia="Calibri" w:cstheme="minorHAnsi"/>
        </w:rPr>
      </w:pPr>
      <w:r w:rsidRPr="00D4510B">
        <w:rPr>
          <w:rFonts w:eastAsia="Calibri" w:cstheme="minorHAnsi"/>
        </w:rPr>
        <w:t xml:space="preserve">BCE families don’t just receive wrapped gifts. Nominations come from close families and friends so we </w:t>
      </w:r>
      <w:r w:rsidR="00D4510B">
        <w:rPr>
          <w:rFonts w:eastAsia="Calibri" w:cstheme="minorHAnsi"/>
        </w:rPr>
        <w:t>can</w:t>
      </w:r>
      <w:r w:rsidRPr="00D4510B">
        <w:rPr>
          <w:rFonts w:eastAsia="Calibri" w:cstheme="minorHAnsi"/>
        </w:rPr>
        <w:t xml:space="preserve"> personalize the BCE experience with </w:t>
      </w:r>
      <w:r w:rsidR="00A55465">
        <w:rPr>
          <w:rFonts w:eastAsia="Calibri" w:cstheme="minorHAnsi"/>
        </w:rPr>
        <w:t xml:space="preserve">gifts and </w:t>
      </w:r>
      <w:r w:rsidRPr="00D4510B">
        <w:rPr>
          <w:rFonts w:eastAsia="Calibri" w:cstheme="minorHAnsi"/>
        </w:rPr>
        <w:t>support that will impact their lives for the long term.  We have helped pay mortgages, update a furnace, buy cars, and even pay for a medical dog.  We also provide wraparound financial literacy and wellness programs</w:t>
      </w:r>
      <w:r w:rsidR="00D4510B" w:rsidRPr="00D4510B">
        <w:rPr>
          <w:rFonts w:eastAsia="Calibri" w:cstheme="minorHAnsi"/>
        </w:rPr>
        <w:t xml:space="preserve">, help pay down debt, and provide basic needs food support through grocery store gift cards. </w:t>
      </w:r>
    </w:p>
    <w:p w14:paraId="660204CC" w14:textId="74E7E192" w:rsidR="00D4510B" w:rsidRPr="00D4510B" w:rsidRDefault="00D4510B" w:rsidP="008E6069">
      <w:pPr>
        <w:rPr>
          <w:rFonts w:eastAsia="Calibri" w:cstheme="minorHAnsi"/>
        </w:rPr>
      </w:pPr>
      <w:r w:rsidRPr="00D4510B">
        <w:rPr>
          <w:rFonts w:eastAsia="Times New Roman" w:cstheme="minorHAnsi"/>
        </w:rPr>
        <w:t>The requested grant will help fund the 2020 Christmas season and the programs that are provided as follow-up including health and wellness and financial education.  BCE will impact 150 families</w:t>
      </w:r>
      <w:r w:rsidR="00D7319C">
        <w:rPr>
          <w:rFonts w:eastAsia="Times New Roman" w:cstheme="minorHAnsi"/>
        </w:rPr>
        <w:t xml:space="preserve"> (600 individuals)</w:t>
      </w:r>
      <w:r w:rsidRPr="00D4510B">
        <w:rPr>
          <w:rFonts w:eastAsia="Times New Roman" w:cstheme="minorHAnsi"/>
        </w:rPr>
        <w:t xml:space="preserve"> this year.  </w:t>
      </w:r>
    </w:p>
    <w:p w14:paraId="00903BC0" w14:textId="25822591" w:rsidR="004B4861" w:rsidRDefault="004B4861" w:rsidP="004B4861">
      <w:pPr>
        <w:pStyle w:val="NoSpacing1"/>
        <w:rPr>
          <w:rFonts w:asciiTheme="minorHAnsi" w:hAnsiTheme="minorHAnsi" w:cstheme="minorHAnsi"/>
        </w:rPr>
      </w:pPr>
      <w:r w:rsidRPr="00D4510B">
        <w:rPr>
          <w:rFonts w:asciiTheme="minorHAnsi" w:hAnsiTheme="minorHAnsi" w:cstheme="minorHAnsi"/>
        </w:rPr>
        <w:t xml:space="preserve">Thank you for your </w:t>
      </w:r>
      <w:r w:rsidR="00D4510B" w:rsidRPr="00D4510B">
        <w:rPr>
          <w:rFonts w:asciiTheme="minorHAnsi" w:hAnsiTheme="minorHAnsi" w:cstheme="minorHAnsi"/>
        </w:rPr>
        <w:t>review</w:t>
      </w:r>
      <w:r w:rsidRPr="00D4510B">
        <w:rPr>
          <w:rFonts w:asciiTheme="minorHAnsi" w:hAnsiTheme="minorHAnsi" w:cstheme="minorHAnsi"/>
        </w:rPr>
        <w:t xml:space="preserve"> of this proposal. If you have any questions or need more information, please </w:t>
      </w:r>
      <w:r w:rsidR="00D4510B" w:rsidRPr="00D4510B">
        <w:rPr>
          <w:rFonts w:asciiTheme="minorHAnsi" w:hAnsiTheme="minorHAnsi" w:cstheme="minorHAnsi"/>
        </w:rPr>
        <w:t>call</w:t>
      </w:r>
      <w:r w:rsidRPr="00D4510B">
        <w:rPr>
          <w:rFonts w:asciiTheme="minorHAnsi" w:hAnsiTheme="minorHAnsi" w:cstheme="minorHAnsi"/>
        </w:rPr>
        <w:t xml:space="preserve"> me at (</w:t>
      </w:r>
      <w:r w:rsidR="00D4510B" w:rsidRPr="00D4510B">
        <w:rPr>
          <w:rFonts w:asciiTheme="minorHAnsi" w:hAnsiTheme="minorHAnsi" w:cstheme="minorHAnsi"/>
        </w:rPr>
        <w:t>218</w:t>
      </w:r>
      <w:r w:rsidRPr="00D4510B">
        <w:rPr>
          <w:rFonts w:asciiTheme="minorHAnsi" w:hAnsiTheme="minorHAnsi" w:cstheme="minorHAnsi"/>
        </w:rPr>
        <w:t xml:space="preserve">) </w:t>
      </w:r>
      <w:r w:rsidR="00D4510B" w:rsidRPr="00D4510B">
        <w:rPr>
          <w:rFonts w:asciiTheme="minorHAnsi" w:hAnsiTheme="minorHAnsi" w:cstheme="minorHAnsi"/>
        </w:rPr>
        <w:t>499</w:t>
      </w:r>
      <w:r w:rsidRPr="00D4510B">
        <w:rPr>
          <w:rFonts w:asciiTheme="minorHAnsi" w:hAnsiTheme="minorHAnsi" w:cstheme="minorHAnsi"/>
        </w:rPr>
        <w:t>-</w:t>
      </w:r>
      <w:r w:rsidR="00D4510B" w:rsidRPr="00D4510B">
        <w:rPr>
          <w:rFonts w:asciiTheme="minorHAnsi" w:hAnsiTheme="minorHAnsi" w:cstheme="minorHAnsi"/>
        </w:rPr>
        <w:t>1342</w:t>
      </w:r>
      <w:r w:rsidRPr="00D4510B">
        <w:rPr>
          <w:rFonts w:asciiTheme="minorHAnsi" w:hAnsiTheme="minorHAnsi" w:cstheme="minorHAnsi"/>
        </w:rPr>
        <w:t xml:space="preserve"> or</w:t>
      </w:r>
      <w:r w:rsidR="00A55465">
        <w:rPr>
          <w:rFonts w:asciiTheme="minorHAnsi" w:hAnsiTheme="minorHAnsi" w:cstheme="minorHAnsi"/>
        </w:rPr>
        <w:t xml:space="preserve"> email</w:t>
      </w:r>
      <w:r w:rsidRPr="00D4510B">
        <w:rPr>
          <w:rFonts w:asciiTheme="minorHAnsi" w:hAnsiTheme="minorHAnsi" w:cstheme="minorHAnsi"/>
        </w:rPr>
        <w:t xml:space="preserve"> </w:t>
      </w:r>
      <w:hyperlink r:id="rId7" w:tgtFrame="_blank" w:history="1">
        <w:r w:rsidR="00D4510B" w:rsidRPr="00D4510B">
          <w:rPr>
            <w:rStyle w:val="Hyperlink"/>
            <w:rFonts w:asciiTheme="minorHAnsi" w:hAnsiTheme="minorHAnsi" w:cstheme="minorHAnsi"/>
            <w:color w:val="1155CC"/>
            <w:shd w:val="clear" w:color="auto" w:fill="FFFFFF"/>
          </w:rPr>
          <w:t>don@donliimatainen.com</w:t>
        </w:r>
      </w:hyperlink>
      <w:r w:rsidRPr="00D4510B">
        <w:rPr>
          <w:rFonts w:asciiTheme="minorHAnsi" w:hAnsiTheme="minorHAnsi" w:cstheme="minorHAnsi"/>
        </w:rPr>
        <w:t xml:space="preserve">. </w:t>
      </w:r>
    </w:p>
    <w:p w14:paraId="3147CAFE" w14:textId="2A433077" w:rsidR="00D4510B" w:rsidRDefault="00D4510B" w:rsidP="004B4861">
      <w:pPr>
        <w:pStyle w:val="NoSpacing1"/>
        <w:rPr>
          <w:rFonts w:asciiTheme="minorHAnsi" w:hAnsiTheme="minorHAnsi" w:cstheme="minorHAnsi"/>
        </w:rPr>
      </w:pPr>
    </w:p>
    <w:p w14:paraId="6EA715ED" w14:textId="1D0131A9" w:rsidR="00D4510B" w:rsidRDefault="00D4510B" w:rsidP="004B4861">
      <w:pPr>
        <w:pStyle w:val="NoSpac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Regards, </w:t>
      </w:r>
    </w:p>
    <w:p w14:paraId="51DAE434" w14:textId="5571877D" w:rsidR="00D4510B" w:rsidRDefault="00D4510B" w:rsidP="004B4861">
      <w:pPr>
        <w:pStyle w:val="NoSpacing1"/>
        <w:rPr>
          <w:rFonts w:asciiTheme="minorHAnsi" w:hAnsiTheme="minorHAnsi" w:cstheme="minorHAnsi"/>
        </w:rPr>
      </w:pPr>
    </w:p>
    <w:p w14:paraId="7F67B620" w14:textId="7C4F198C" w:rsidR="00D4510B" w:rsidRDefault="00D7319C" w:rsidP="004B4861">
      <w:pPr>
        <w:pStyle w:val="NoSpac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193FD2F" wp14:editId="6110D2BD">
            <wp:extent cx="586781" cy="510499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47" cy="5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16758" w14:textId="203697CD" w:rsidR="00D4510B" w:rsidRDefault="00D4510B" w:rsidP="004B4861">
      <w:pPr>
        <w:pStyle w:val="NoSpacing1"/>
        <w:rPr>
          <w:rFonts w:asciiTheme="minorHAnsi" w:hAnsiTheme="minorHAnsi" w:cstheme="minorHAnsi"/>
        </w:rPr>
      </w:pPr>
    </w:p>
    <w:p w14:paraId="696A5EA0" w14:textId="0B98229F" w:rsidR="00D4510B" w:rsidRDefault="00D4510B" w:rsidP="004B4861">
      <w:pPr>
        <w:pStyle w:val="NoSpac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Don Liimatainen</w:t>
      </w:r>
    </w:p>
    <w:p w14:paraId="6674DBEA" w14:textId="127147FD" w:rsidR="00D4510B" w:rsidRPr="00D4510B" w:rsidRDefault="00D4510B" w:rsidP="004B4861">
      <w:pPr>
        <w:pStyle w:val="NoSpac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 &amp; CEO</w:t>
      </w:r>
    </w:p>
    <w:p w14:paraId="5FDAD611" w14:textId="77777777" w:rsidR="0046061C" w:rsidRPr="00D4510B" w:rsidRDefault="0046061C" w:rsidP="004B4861">
      <w:pPr>
        <w:spacing w:before="180" w:line="276" w:lineRule="auto"/>
        <w:ind w:left="120" w:right="938" w:hanging="1"/>
        <w:rPr>
          <w:rFonts w:cstheme="minorHAnsi"/>
        </w:rPr>
      </w:pPr>
    </w:p>
    <w:p w14:paraId="166B16B3" w14:textId="77777777" w:rsidR="00E31D96" w:rsidRPr="00846E02" w:rsidRDefault="00E31D96" w:rsidP="004B4861">
      <w:pPr>
        <w:spacing w:before="95" w:line="278" w:lineRule="auto"/>
        <w:ind w:left="120" w:right="938"/>
        <w:rPr>
          <w:rFonts w:ascii="Eras Medium ITC" w:hAnsi="Eras Medium ITC"/>
        </w:rPr>
      </w:pPr>
    </w:p>
    <w:p w14:paraId="2552845B" w14:textId="77777777" w:rsidR="006C2FA2" w:rsidRDefault="006C2FA2" w:rsidP="004B4861">
      <w:pPr>
        <w:spacing w:after="0"/>
      </w:pPr>
    </w:p>
    <w:sectPr w:rsidR="006C2FA2" w:rsidSect="006C2FA2">
      <w:footerReference w:type="default" r:id="rId9"/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30ACD" w14:textId="77777777" w:rsidR="00F61628" w:rsidRDefault="00F61628" w:rsidP="00C97C8E">
      <w:pPr>
        <w:spacing w:after="0" w:line="240" w:lineRule="auto"/>
      </w:pPr>
      <w:r>
        <w:separator/>
      </w:r>
    </w:p>
  </w:endnote>
  <w:endnote w:type="continuationSeparator" w:id="0">
    <w:p w14:paraId="3BE11F8A" w14:textId="77777777" w:rsidR="00F61628" w:rsidRDefault="00F61628" w:rsidP="00C9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C5A5D" w14:textId="77777777" w:rsidR="00C97C8E" w:rsidRPr="00C97C8E" w:rsidRDefault="00C97C8E">
    <w:pPr>
      <w:pStyle w:val="Footer"/>
      <w:rPr>
        <w:rFonts w:ascii="Eras Medium ITC" w:eastAsia="Times New Roman" w:hAnsi="Eras Medium ITC" w:cs="Arial"/>
        <w:color w:val="BF8F00" w:themeColor="accent4" w:themeShade="BF"/>
        <w:sz w:val="18"/>
        <w:szCs w:val="18"/>
      </w:rPr>
    </w:pPr>
    <w:r>
      <w:rPr>
        <w:rFonts w:ascii="Eras Medium ITC" w:eastAsia="Times New Roman" w:hAnsi="Eras Medium ITC" w:cs="Arial"/>
        <w:color w:val="BF8F00" w:themeColor="accent4" w:themeShade="BF"/>
        <w:sz w:val="18"/>
        <w:szCs w:val="18"/>
      </w:rPr>
      <w:t xml:space="preserve">                                      </w:t>
    </w:r>
    <w:r w:rsidRPr="00C97C8E">
      <w:rPr>
        <w:rFonts w:ascii="Eras Medium ITC" w:eastAsia="Times New Roman" w:hAnsi="Eras Medium ITC" w:cs="Arial"/>
        <w:color w:val="BF8F00" w:themeColor="accent4" w:themeShade="BF"/>
        <w:sz w:val="18"/>
        <w:szCs w:val="18"/>
      </w:rPr>
      <w:t xml:space="preserve">Best Christmas Ever is a 501c3 </w:t>
    </w:r>
    <w:r>
      <w:rPr>
        <w:rFonts w:ascii="Eras Medium ITC" w:eastAsia="Times New Roman" w:hAnsi="Eras Medium ITC" w:cs="Arial"/>
        <w:color w:val="BF8F00" w:themeColor="accent4" w:themeShade="BF"/>
        <w:sz w:val="18"/>
        <w:szCs w:val="18"/>
      </w:rPr>
      <w:t>n</w:t>
    </w:r>
    <w:r w:rsidRPr="00C97C8E">
      <w:rPr>
        <w:rFonts w:ascii="Eras Medium ITC" w:eastAsia="Times New Roman" w:hAnsi="Eras Medium ITC" w:cs="Arial"/>
        <w:color w:val="BF8F00" w:themeColor="accent4" w:themeShade="BF"/>
        <w:sz w:val="18"/>
        <w:szCs w:val="18"/>
      </w:rPr>
      <w:t>onprofit organization Tax ID: 46-4729005</w:t>
    </w:r>
  </w:p>
  <w:p w14:paraId="6B5361FF" w14:textId="77777777" w:rsidR="00C97C8E" w:rsidRDefault="00C97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FC99D" w14:textId="77777777" w:rsidR="00F61628" w:rsidRDefault="00F61628" w:rsidP="00C97C8E">
      <w:pPr>
        <w:spacing w:after="0" w:line="240" w:lineRule="auto"/>
      </w:pPr>
      <w:r>
        <w:separator/>
      </w:r>
    </w:p>
  </w:footnote>
  <w:footnote w:type="continuationSeparator" w:id="0">
    <w:p w14:paraId="3988F2E2" w14:textId="77777777" w:rsidR="00F61628" w:rsidRDefault="00F61628" w:rsidP="00C97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82"/>
    <w:rsid w:val="0007321A"/>
    <w:rsid w:val="0014515B"/>
    <w:rsid w:val="0016316B"/>
    <w:rsid w:val="002412FF"/>
    <w:rsid w:val="00265C10"/>
    <w:rsid w:val="003D6670"/>
    <w:rsid w:val="0046061C"/>
    <w:rsid w:val="004B4861"/>
    <w:rsid w:val="00504F64"/>
    <w:rsid w:val="00515C36"/>
    <w:rsid w:val="005D1827"/>
    <w:rsid w:val="00630B61"/>
    <w:rsid w:val="00677175"/>
    <w:rsid w:val="006801D0"/>
    <w:rsid w:val="006C2FA2"/>
    <w:rsid w:val="007571D4"/>
    <w:rsid w:val="007C6906"/>
    <w:rsid w:val="00846E02"/>
    <w:rsid w:val="008E6069"/>
    <w:rsid w:val="00907443"/>
    <w:rsid w:val="009E4183"/>
    <w:rsid w:val="00A55465"/>
    <w:rsid w:val="00B03529"/>
    <w:rsid w:val="00B3643B"/>
    <w:rsid w:val="00B8587A"/>
    <w:rsid w:val="00B976A6"/>
    <w:rsid w:val="00BD2D9B"/>
    <w:rsid w:val="00C504F4"/>
    <w:rsid w:val="00C7146A"/>
    <w:rsid w:val="00C97C8E"/>
    <w:rsid w:val="00CD2482"/>
    <w:rsid w:val="00D208FA"/>
    <w:rsid w:val="00D4510B"/>
    <w:rsid w:val="00D7319C"/>
    <w:rsid w:val="00D8048A"/>
    <w:rsid w:val="00E31D96"/>
    <w:rsid w:val="00E842BB"/>
    <w:rsid w:val="00F61628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C3FF"/>
  <w15:chartTrackingRefBased/>
  <w15:docId w15:val="{2AA2E12E-1727-4D77-84A9-F4019EA4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486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8E"/>
  </w:style>
  <w:style w:type="paragraph" w:styleId="Footer">
    <w:name w:val="footer"/>
    <w:basedOn w:val="Normal"/>
    <w:link w:val="FooterChar"/>
    <w:uiPriority w:val="99"/>
    <w:unhideWhenUsed/>
    <w:rsid w:val="00C9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8E"/>
  </w:style>
  <w:style w:type="character" w:customStyle="1" w:styleId="Heading1Char">
    <w:name w:val="Heading 1 Char"/>
    <w:basedOn w:val="DefaultParagraphFont"/>
    <w:link w:val="Heading1"/>
    <w:uiPriority w:val="9"/>
    <w:rsid w:val="004B486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4B4861"/>
    <w:rPr>
      <w:color w:val="0000FF"/>
      <w:u w:val="single"/>
    </w:rPr>
  </w:style>
  <w:style w:type="paragraph" w:customStyle="1" w:styleId="NoSpacing1">
    <w:name w:val="No Spacing1"/>
    <w:uiPriority w:val="1"/>
    <w:qFormat/>
    <w:rsid w:val="004B4861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don@donliimatain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Kelly Anderson</cp:lastModifiedBy>
  <cp:revision>3</cp:revision>
  <cp:lastPrinted>2020-09-28T16:24:00Z</cp:lastPrinted>
  <dcterms:created xsi:type="dcterms:W3CDTF">2020-09-28T17:01:00Z</dcterms:created>
  <dcterms:modified xsi:type="dcterms:W3CDTF">2020-09-30T16:16:00Z</dcterms:modified>
</cp:coreProperties>
</file>